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F1" w:rsidRPr="00104E2C" w:rsidRDefault="00D55CF1" w:rsidP="00104E2C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41910</wp:posOffset>
            </wp:positionV>
            <wp:extent cx="838200" cy="81165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11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7906">
        <w:t>П</w:t>
      </w:r>
      <w:r w:rsidR="00104E2C">
        <w:t>РОЕКТ</w:t>
      </w:r>
    </w:p>
    <w:p w:rsidR="00D55CF1" w:rsidRPr="00270AA3" w:rsidRDefault="00D55CF1" w:rsidP="00D55CF1">
      <w:pPr>
        <w:rPr>
          <w:b/>
          <w:sz w:val="28"/>
          <w:szCs w:val="28"/>
        </w:rPr>
      </w:pPr>
    </w:p>
    <w:p w:rsidR="00D55CF1" w:rsidRDefault="00D55CF1" w:rsidP="00D55CF1">
      <w:pPr>
        <w:rPr>
          <w:b/>
          <w:sz w:val="28"/>
          <w:szCs w:val="28"/>
        </w:rPr>
      </w:pPr>
    </w:p>
    <w:p w:rsidR="00D55CF1" w:rsidRDefault="00D55CF1" w:rsidP="00D55CF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D55CF1" w:rsidRDefault="00D55CF1" w:rsidP="00D55CF1">
      <w:pPr>
        <w:jc w:val="right"/>
        <w:rPr>
          <w:b/>
          <w:sz w:val="28"/>
          <w:szCs w:val="28"/>
        </w:rPr>
      </w:pPr>
    </w:p>
    <w:p w:rsidR="00D55CF1" w:rsidRDefault="00D55CF1" w:rsidP="00D55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55CF1" w:rsidRDefault="00D55CF1" w:rsidP="00D55CF1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депутатов муниципального образования «</w:t>
      </w:r>
      <w:r w:rsidR="00F84159">
        <w:rPr>
          <w:sz w:val="28"/>
          <w:szCs w:val="28"/>
        </w:rPr>
        <w:t>Вавожское</w:t>
      </w:r>
      <w:r>
        <w:rPr>
          <w:sz w:val="28"/>
          <w:szCs w:val="28"/>
        </w:rPr>
        <w:t>»</w:t>
      </w:r>
    </w:p>
    <w:p w:rsidR="00D55CF1" w:rsidRDefault="00D55CF1" w:rsidP="00D55CF1">
      <w:pPr>
        <w:jc w:val="center"/>
        <w:rPr>
          <w:sz w:val="28"/>
          <w:szCs w:val="28"/>
        </w:rPr>
      </w:pPr>
    </w:p>
    <w:p w:rsidR="00C5172B" w:rsidRDefault="00104E2C" w:rsidP="00C517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Правила благоустройства муниципального образования «Вавожское», утвержденные  решением Совета депутатов муниципального образования «Вавожское» от 14 ноября 2018 года № 23</w:t>
      </w:r>
    </w:p>
    <w:p w:rsidR="00BF2C35" w:rsidRDefault="00BF2C35" w:rsidP="00D55CF1">
      <w:pPr>
        <w:jc w:val="center"/>
        <w:rPr>
          <w:b/>
          <w:sz w:val="28"/>
          <w:szCs w:val="28"/>
        </w:rPr>
      </w:pPr>
    </w:p>
    <w:p w:rsidR="00D55CF1" w:rsidRDefault="00D55CF1" w:rsidP="00D55C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Принято Советом депутатов                                                        </w:t>
      </w:r>
      <w:r w:rsidR="00104E2C">
        <w:rPr>
          <w:sz w:val="28"/>
          <w:szCs w:val="28"/>
        </w:rPr>
        <w:t>__</w:t>
      </w:r>
      <w:r w:rsidR="00D14878">
        <w:rPr>
          <w:sz w:val="28"/>
          <w:szCs w:val="28"/>
        </w:rPr>
        <w:t xml:space="preserve"> </w:t>
      </w:r>
      <w:r w:rsidR="00104E2C">
        <w:rPr>
          <w:sz w:val="28"/>
          <w:szCs w:val="28"/>
        </w:rPr>
        <w:t>______</w:t>
      </w:r>
      <w:r>
        <w:rPr>
          <w:sz w:val="28"/>
          <w:szCs w:val="28"/>
        </w:rPr>
        <w:t xml:space="preserve"> 201</w:t>
      </w:r>
      <w:r w:rsidR="00104E2C">
        <w:rPr>
          <w:sz w:val="28"/>
          <w:szCs w:val="28"/>
        </w:rPr>
        <w:t>9</w:t>
      </w:r>
      <w:r>
        <w:rPr>
          <w:sz w:val="28"/>
          <w:szCs w:val="28"/>
        </w:rPr>
        <w:t xml:space="preserve"> года </w:t>
      </w:r>
    </w:p>
    <w:p w:rsidR="00D55CF1" w:rsidRDefault="00D55CF1" w:rsidP="00D55CF1"/>
    <w:p w:rsidR="00104E2C" w:rsidRDefault="00C5172B" w:rsidP="00D55CF1">
      <w:pPr>
        <w:pStyle w:val="Standard"/>
        <w:spacing w:line="2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proofErr w:type="gramStart"/>
      <w:r w:rsidR="00F04D07" w:rsidRPr="00F04D07">
        <w:rPr>
          <w:sz w:val="28"/>
          <w:szCs w:val="28"/>
          <w:lang w:val="ru-RU"/>
        </w:rPr>
        <w:t>В соответствии с  Федеральным  законом от  6 октября  2003 года №131-ФЗ «Об общих принципах организации местного самоуправления в Российской Федерации»</w:t>
      </w:r>
      <w:r w:rsidR="00F04D07">
        <w:rPr>
          <w:sz w:val="28"/>
          <w:szCs w:val="28"/>
          <w:lang w:val="ru-RU"/>
        </w:rPr>
        <w:t xml:space="preserve">, </w:t>
      </w:r>
      <w:r w:rsidR="00104E2C">
        <w:rPr>
          <w:sz w:val="28"/>
          <w:szCs w:val="28"/>
          <w:lang w:val="ru-RU"/>
        </w:rPr>
        <w:t xml:space="preserve"> Законом Удмуртской </w:t>
      </w:r>
      <w:r w:rsidR="006F7906">
        <w:rPr>
          <w:sz w:val="28"/>
          <w:szCs w:val="28"/>
          <w:lang w:val="ru-RU"/>
        </w:rPr>
        <w:t>Р</w:t>
      </w:r>
      <w:r w:rsidR="00104E2C">
        <w:rPr>
          <w:sz w:val="28"/>
          <w:szCs w:val="28"/>
          <w:lang w:val="ru-RU"/>
        </w:rPr>
        <w:t xml:space="preserve">еспублики № 89-РЗ от 25 декабря 2018 года «О порядке определения границ прилегающих территорий в целях регулирования вопросов их содержания правилами благоустройства территории муниципального образования, образованного на территории Удмуртской Республики», руководствуясь Уставом муниципального образования «Вавожское»,  </w:t>
      </w:r>
      <w:proofErr w:type="gramEnd"/>
    </w:p>
    <w:p w:rsidR="00F04D07" w:rsidRDefault="00F04D07" w:rsidP="00D55CF1">
      <w:pPr>
        <w:pStyle w:val="Textbodyindent"/>
        <w:spacing w:line="200" w:lineRule="atLeast"/>
        <w:ind w:firstLine="0"/>
        <w:jc w:val="center"/>
        <w:rPr>
          <w:b/>
          <w:bCs/>
          <w:sz w:val="28"/>
          <w:szCs w:val="28"/>
          <w:lang w:val="ru-RU"/>
        </w:rPr>
      </w:pPr>
    </w:p>
    <w:p w:rsidR="00F84159" w:rsidRDefault="00D55CF1" w:rsidP="00D55CF1">
      <w:pPr>
        <w:pStyle w:val="Textbodyindent"/>
        <w:spacing w:line="200" w:lineRule="atLeast"/>
        <w:ind w:firstLine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Совет депутатов  муниципального образования «</w:t>
      </w:r>
      <w:r w:rsidR="00F84159">
        <w:rPr>
          <w:b/>
          <w:bCs/>
          <w:sz w:val="28"/>
          <w:szCs w:val="28"/>
          <w:lang w:val="ru-RU"/>
        </w:rPr>
        <w:t>Вавожское</w:t>
      </w:r>
      <w:r>
        <w:rPr>
          <w:b/>
          <w:bCs/>
          <w:sz w:val="28"/>
          <w:szCs w:val="28"/>
          <w:lang w:val="ru-RU"/>
        </w:rPr>
        <w:t xml:space="preserve">» </w:t>
      </w:r>
    </w:p>
    <w:p w:rsidR="00D55CF1" w:rsidRDefault="00D55CF1" w:rsidP="00D55CF1">
      <w:pPr>
        <w:pStyle w:val="Textbodyindent"/>
        <w:spacing w:line="200" w:lineRule="atLeast"/>
        <w:ind w:firstLine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  <w:proofErr w:type="gramStart"/>
      <w:r w:rsidR="00F84159">
        <w:rPr>
          <w:b/>
          <w:bCs/>
          <w:sz w:val="28"/>
          <w:szCs w:val="28"/>
          <w:lang w:val="ru-RU"/>
        </w:rPr>
        <w:t>р</w:t>
      </w:r>
      <w:proofErr w:type="gramEnd"/>
      <w:r w:rsidR="00F8415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е</w:t>
      </w:r>
      <w:r w:rsidR="00F8415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ш</w:t>
      </w:r>
      <w:r w:rsidR="00F8415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а</w:t>
      </w:r>
      <w:r w:rsidR="00F8415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е</w:t>
      </w:r>
      <w:r w:rsidR="00F8415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т:</w:t>
      </w:r>
    </w:p>
    <w:p w:rsidR="00942FF7" w:rsidRPr="00EF6A76" w:rsidRDefault="00C5172B" w:rsidP="00104E2C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b/>
          <w:sz w:val="28"/>
          <w:szCs w:val="28"/>
        </w:rPr>
      </w:pPr>
      <w:r w:rsidRPr="007D2817">
        <w:rPr>
          <w:b/>
          <w:sz w:val="28"/>
          <w:szCs w:val="28"/>
        </w:rPr>
        <w:t xml:space="preserve">       </w:t>
      </w:r>
      <w:r w:rsidR="00945275">
        <w:rPr>
          <w:b/>
          <w:sz w:val="28"/>
          <w:szCs w:val="28"/>
        </w:rPr>
        <w:t xml:space="preserve">   </w:t>
      </w:r>
      <w:r w:rsidRPr="007D281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04E2C">
        <w:rPr>
          <w:sz w:val="28"/>
          <w:szCs w:val="28"/>
        </w:rPr>
        <w:t xml:space="preserve">Внести </w:t>
      </w:r>
      <w:r w:rsidR="00104E2C" w:rsidRPr="00104E2C">
        <w:rPr>
          <w:bCs/>
          <w:sz w:val="28"/>
          <w:szCs w:val="28"/>
        </w:rPr>
        <w:t>в Правила благоустройства муниципального образования «Вавожское», утвержденные решением Совета депутатов муниципального образования «Вавожское» от 14 ноября 2018 года № 23</w:t>
      </w:r>
      <w:r w:rsidR="00104E2C">
        <w:rPr>
          <w:bCs/>
          <w:sz w:val="28"/>
          <w:szCs w:val="28"/>
        </w:rPr>
        <w:t xml:space="preserve"> следующие изменения:</w:t>
      </w:r>
    </w:p>
    <w:p w:rsidR="00EF6A76" w:rsidRPr="00EF6A76" w:rsidRDefault="00EF6A76" w:rsidP="00EF6A76">
      <w:pPr>
        <w:numPr>
          <w:ilvl w:val="2"/>
          <w:numId w:val="1"/>
        </w:numPr>
        <w:tabs>
          <w:tab w:val="left" w:pos="720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1) пункт 1.4. раздела 1 </w:t>
      </w:r>
      <w:r w:rsidRPr="00EF6A76">
        <w:rPr>
          <w:sz w:val="28"/>
          <w:szCs w:val="28"/>
        </w:rPr>
        <w:t>дополнить подпунктом</w:t>
      </w:r>
      <w:r>
        <w:rPr>
          <w:sz w:val="28"/>
          <w:szCs w:val="28"/>
        </w:rPr>
        <w:t xml:space="preserve"> 18 следующего содержания:</w:t>
      </w:r>
    </w:p>
    <w:p w:rsidR="00EF6A76" w:rsidRPr="00EF6A76" w:rsidRDefault="00126EBF" w:rsidP="00126EBF">
      <w:pPr>
        <w:numPr>
          <w:ilvl w:val="7"/>
          <w:numId w:val="1"/>
        </w:num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F6A76" w:rsidRPr="00EF6A76">
        <w:rPr>
          <w:sz w:val="28"/>
          <w:szCs w:val="28"/>
        </w:rPr>
        <w:t>«18) контейнерные площадки для сбора твердых коммунальных отходов</w:t>
      </w:r>
      <w:proofErr w:type="gramStart"/>
      <w:r w:rsidR="00EF6A76">
        <w:rPr>
          <w:sz w:val="28"/>
          <w:szCs w:val="28"/>
        </w:rPr>
        <w:t>.</w:t>
      </w:r>
      <w:r w:rsidR="00EF6A76" w:rsidRPr="00EF6A76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="00EF6A76" w:rsidRPr="00EF6A76">
        <w:rPr>
          <w:sz w:val="28"/>
          <w:szCs w:val="28"/>
        </w:rPr>
        <w:t xml:space="preserve">   </w:t>
      </w:r>
      <w:proofErr w:type="gramEnd"/>
    </w:p>
    <w:p w:rsidR="00104E2C" w:rsidRPr="00EF6A76" w:rsidRDefault="005935B2" w:rsidP="00EF6A76">
      <w:pPr>
        <w:pStyle w:val="a3"/>
        <w:numPr>
          <w:ilvl w:val="0"/>
          <w:numId w:val="4"/>
        </w:numPr>
        <w:tabs>
          <w:tab w:val="left" w:pos="0"/>
          <w:tab w:val="left" w:pos="720"/>
        </w:tabs>
        <w:suppressAutoHyphens/>
        <w:jc w:val="both"/>
        <w:rPr>
          <w:bCs/>
          <w:sz w:val="28"/>
          <w:szCs w:val="28"/>
        </w:rPr>
      </w:pPr>
      <w:r w:rsidRPr="00EF6A76">
        <w:rPr>
          <w:b/>
          <w:bCs/>
          <w:sz w:val="28"/>
          <w:szCs w:val="28"/>
        </w:rPr>
        <w:t xml:space="preserve">в </w:t>
      </w:r>
      <w:r w:rsidR="003E11E0" w:rsidRPr="00EF6A76">
        <w:rPr>
          <w:b/>
          <w:bCs/>
          <w:sz w:val="28"/>
          <w:szCs w:val="28"/>
        </w:rPr>
        <w:t>пункте</w:t>
      </w:r>
      <w:r w:rsidRPr="00EF6A76">
        <w:rPr>
          <w:b/>
          <w:bCs/>
          <w:sz w:val="28"/>
          <w:szCs w:val="28"/>
        </w:rPr>
        <w:t xml:space="preserve"> 3.1. раздела 3</w:t>
      </w:r>
      <w:r w:rsidRPr="00EF6A76">
        <w:rPr>
          <w:bCs/>
          <w:sz w:val="28"/>
          <w:szCs w:val="28"/>
        </w:rPr>
        <w:t xml:space="preserve"> слово «рекомендуется» заменить словом «обязаны»;</w:t>
      </w:r>
    </w:p>
    <w:p w:rsidR="0040782E" w:rsidRPr="00EF6A76" w:rsidRDefault="003E11E0" w:rsidP="00EF6A76">
      <w:pPr>
        <w:pStyle w:val="a3"/>
        <w:numPr>
          <w:ilvl w:val="0"/>
          <w:numId w:val="4"/>
        </w:numPr>
        <w:tabs>
          <w:tab w:val="left" w:pos="0"/>
          <w:tab w:val="left" w:pos="720"/>
        </w:tabs>
        <w:suppressAutoHyphens/>
        <w:jc w:val="both"/>
        <w:rPr>
          <w:bCs/>
          <w:sz w:val="28"/>
          <w:szCs w:val="28"/>
        </w:rPr>
      </w:pPr>
      <w:r w:rsidRPr="00EF6A76">
        <w:rPr>
          <w:b/>
          <w:bCs/>
          <w:sz w:val="28"/>
          <w:szCs w:val="28"/>
        </w:rPr>
        <w:t>под</w:t>
      </w:r>
      <w:r w:rsidR="00270AA3" w:rsidRPr="00EF6A76">
        <w:rPr>
          <w:b/>
          <w:bCs/>
          <w:sz w:val="28"/>
          <w:szCs w:val="28"/>
        </w:rPr>
        <w:t>пункт</w:t>
      </w:r>
      <w:r w:rsidR="0040782E" w:rsidRPr="00EF6A76">
        <w:rPr>
          <w:b/>
          <w:bCs/>
          <w:sz w:val="28"/>
          <w:szCs w:val="28"/>
        </w:rPr>
        <w:t xml:space="preserve"> г) </w:t>
      </w:r>
      <w:r w:rsidRPr="00EF6A76">
        <w:rPr>
          <w:b/>
          <w:bCs/>
          <w:sz w:val="28"/>
          <w:szCs w:val="28"/>
        </w:rPr>
        <w:t xml:space="preserve">пункта </w:t>
      </w:r>
      <w:r w:rsidR="0040782E" w:rsidRPr="00EF6A76">
        <w:rPr>
          <w:b/>
          <w:bCs/>
          <w:sz w:val="28"/>
          <w:szCs w:val="28"/>
        </w:rPr>
        <w:t>3.2. раздела 3</w:t>
      </w:r>
      <w:r w:rsidR="0040782E" w:rsidRPr="00EF6A76">
        <w:rPr>
          <w:bCs/>
          <w:sz w:val="28"/>
          <w:szCs w:val="28"/>
        </w:rPr>
        <w:t xml:space="preserve"> изложить в следующей редакции:</w:t>
      </w:r>
    </w:p>
    <w:p w:rsidR="0040782E" w:rsidRDefault="0040782E" w:rsidP="00C01EA2">
      <w:pPr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«г)</w:t>
      </w:r>
      <w:r w:rsidR="00126EBF">
        <w:rPr>
          <w:bCs/>
          <w:sz w:val="28"/>
          <w:szCs w:val="28"/>
        </w:rPr>
        <w:t xml:space="preserve"> </w:t>
      </w:r>
      <w:r w:rsidR="00C829B2">
        <w:rPr>
          <w:bCs/>
          <w:sz w:val="28"/>
          <w:szCs w:val="28"/>
        </w:rPr>
        <w:t xml:space="preserve">осуществлять выпуск, сброс жидких бытовых отходов </w:t>
      </w:r>
      <w:r w:rsidR="00C829B2" w:rsidRPr="00C01EA2">
        <w:rPr>
          <w:sz w:val="28"/>
          <w:szCs w:val="28"/>
        </w:rPr>
        <w:t>и ины</w:t>
      </w:r>
      <w:r w:rsidR="00C829B2">
        <w:rPr>
          <w:sz w:val="28"/>
          <w:szCs w:val="28"/>
        </w:rPr>
        <w:t>х</w:t>
      </w:r>
      <w:r w:rsidR="006F7906">
        <w:rPr>
          <w:sz w:val="28"/>
          <w:szCs w:val="28"/>
        </w:rPr>
        <w:t xml:space="preserve"> несанкционированных</w:t>
      </w:r>
      <w:r w:rsidR="00C829B2" w:rsidRPr="00C01EA2">
        <w:rPr>
          <w:sz w:val="28"/>
          <w:szCs w:val="28"/>
        </w:rPr>
        <w:t xml:space="preserve"> сток</w:t>
      </w:r>
      <w:r w:rsidR="00C829B2">
        <w:rPr>
          <w:sz w:val="28"/>
          <w:szCs w:val="28"/>
        </w:rPr>
        <w:t>ов (в том числе сточных вод из бытовой канализации или выгребов жилых домов)</w:t>
      </w:r>
      <w:r w:rsidR="00C829B2">
        <w:rPr>
          <w:bCs/>
          <w:sz w:val="28"/>
          <w:szCs w:val="28"/>
        </w:rPr>
        <w:t xml:space="preserve"> открытым либо иным способом на рельеф местности,</w:t>
      </w:r>
      <w:r w:rsidR="00C01EA2" w:rsidRPr="00C01EA2">
        <w:rPr>
          <w:sz w:val="28"/>
          <w:szCs w:val="28"/>
        </w:rPr>
        <w:t xml:space="preserve"> в колодцы, водостоки ливневой канализации, систему хозяйственно-бытовой канализации, водные объекты,</w:t>
      </w:r>
      <w:r w:rsidR="00C01EA2">
        <w:rPr>
          <w:sz w:val="28"/>
          <w:szCs w:val="28"/>
        </w:rPr>
        <w:t xml:space="preserve"> канавы</w:t>
      </w:r>
      <w:proofErr w:type="gramStart"/>
      <w:r w:rsidR="00126EBF">
        <w:rPr>
          <w:sz w:val="28"/>
          <w:szCs w:val="28"/>
        </w:rPr>
        <w:t>;</w:t>
      </w:r>
      <w:r w:rsidR="00C829B2">
        <w:rPr>
          <w:sz w:val="28"/>
          <w:szCs w:val="28"/>
        </w:rPr>
        <w:t>»</w:t>
      </w:r>
      <w:proofErr w:type="gramEnd"/>
      <w:r w:rsidR="00C829B2">
        <w:rPr>
          <w:sz w:val="28"/>
          <w:szCs w:val="28"/>
        </w:rPr>
        <w:t>;</w:t>
      </w:r>
    </w:p>
    <w:p w:rsidR="00270AA3" w:rsidRPr="00EF6A76" w:rsidRDefault="00270AA3" w:rsidP="00126EBF">
      <w:pPr>
        <w:pStyle w:val="a3"/>
        <w:numPr>
          <w:ilvl w:val="0"/>
          <w:numId w:val="4"/>
        </w:numPr>
        <w:tabs>
          <w:tab w:val="left" w:pos="0"/>
        </w:tabs>
        <w:suppressAutoHyphens/>
        <w:jc w:val="both"/>
        <w:rPr>
          <w:bCs/>
          <w:sz w:val="28"/>
          <w:szCs w:val="28"/>
        </w:rPr>
      </w:pPr>
      <w:r w:rsidRPr="00EF6A76">
        <w:rPr>
          <w:b/>
          <w:bCs/>
          <w:sz w:val="28"/>
          <w:szCs w:val="28"/>
        </w:rPr>
        <w:t xml:space="preserve">в </w:t>
      </w:r>
      <w:r w:rsidR="003E11E0" w:rsidRPr="00EF6A76">
        <w:rPr>
          <w:b/>
          <w:bCs/>
          <w:sz w:val="28"/>
          <w:szCs w:val="28"/>
        </w:rPr>
        <w:t>пункте</w:t>
      </w:r>
      <w:r w:rsidRPr="00EF6A76">
        <w:rPr>
          <w:b/>
          <w:bCs/>
          <w:sz w:val="28"/>
          <w:szCs w:val="28"/>
        </w:rPr>
        <w:t xml:space="preserve"> 3.3. раздела 3</w:t>
      </w:r>
      <w:r w:rsidRPr="00EF6A76">
        <w:rPr>
          <w:bCs/>
          <w:sz w:val="28"/>
          <w:szCs w:val="28"/>
        </w:rPr>
        <w:t xml:space="preserve"> слово «рекомендуется» заменить словом «обязаны»;</w:t>
      </w:r>
    </w:p>
    <w:p w:rsidR="000821F2" w:rsidRPr="000821F2" w:rsidRDefault="003E11E0" w:rsidP="000821F2">
      <w:pPr>
        <w:pStyle w:val="a3"/>
        <w:numPr>
          <w:ilvl w:val="0"/>
          <w:numId w:val="4"/>
        </w:numPr>
        <w:tabs>
          <w:tab w:val="left" w:pos="0"/>
        </w:tabs>
        <w:suppressAutoHyphens/>
        <w:jc w:val="both"/>
        <w:rPr>
          <w:bCs/>
          <w:sz w:val="28"/>
          <w:szCs w:val="28"/>
        </w:rPr>
      </w:pPr>
      <w:r w:rsidRPr="000821F2">
        <w:rPr>
          <w:b/>
          <w:bCs/>
          <w:sz w:val="28"/>
          <w:szCs w:val="28"/>
        </w:rPr>
        <w:t>пункт</w:t>
      </w:r>
      <w:r w:rsidR="00270AA3" w:rsidRPr="000821F2">
        <w:rPr>
          <w:b/>
          <w:bCs/>
          <w:sz w:val="28"/>
          <w:szCs w:val="28"/>
        </w:rPr>
        <w:t xml:space="preserve"> 3.4. раздела 3</w:t>
      </w:r>
      <w:r w:rsidR="00270AA3" w:rsidRPr="000821F2">
        <w:rPr>
          <w:bCs/>
          <w:sz w:val="28"/>
          <w:szCs w:val="28"/>
        </w:rPr>
        <w:t xml:space="preserve"> изложить в следующей редакции:</w:t>
      </w:r>
    </w:p>
    <w:p w:rsidR="00270AA3" w:rsidRPr="000821F2" w:rsidRDefault="000821F2" w:rsidP="000821F2">
      <w:pPr>
        <w:tabs>
          <w:tab w:val="left" w:pos="0"/>
        </w:tabs>
        <w:suppressAutoHyphens/>
        <w:jc w:val="both"/>
        <w:rPr>
          <w:bCs/>
          <w:sz w:val="28"/>
          <w:szCs w:val="28"/>
        </w:rPr>
      </w:pPr>
      <w:r w:rsidRPr="000821F2">
        <w:rPr>
          <w:bCs/>
          <w:sz w:val="28"/>
          <w:szCs w:val="28"/>
        </w:rPr>
        <w:tab/>
      </w:r>
      <w:r w:rsidR="00270AA3" w:rsidRPr="000821F2">
        <w:rPr>
          <w:bCs/>
          <w:sz w:val="28"/>
          <w:szCs w:val="28"/>
        </w:rPr>
        <w:t>«</w:t>
      </w:r>
      <w:r w:rsidR="006F7906" w:rsidRPr="000821F2">
        <w:rPr>
          <w:bCs/>
          <w:sz w:val="28"/>
          <w:szCs w:val="28"/>
        </w:rPr>
        <w:t xml:space="preserve">3.4. </w:t>
      </w:r>
      <w:r w:rsidR="00270AA3" w:rsidRPr="000821F2">
        <w:rPr>
          <w:sz w:val="28"/>
          <w:szCs w:val="28"/>
          <w:lang w:eastAsia="en-US"/>
        </w:rPr>
        <w:t>Организации, осуществляющие промышленную деятельность, обязаны создавать защитные зеленые полосы, ограждать жилые кварталы от производственных сооружений, благоустраивать и содержать в исправности и чистоте выезды из организации и строек на магистрали и улицы</w:t>
      </w:r>
      <w:proofErr w:type="gramStart"/>
      <w:r>
        <w:rPr>
          <w:sz w:val="28"/>
          <w:szCs w:val="28"/>
          <w:lang w:eastAsia="en-US"/>
        </w:rPr>
        <w:t>.</w:t>
      </w:r>
      <w:r w:rsidR="00270AA3" w:rsidRPr="000821F2">
        <w:rPr>
          <w:sz w:val="28"/>
          <w:szCs w:val="28"/>
          <w:lang w:eastAsia="en-US"/>
        </w:rPr>
        <w:t>»;</w:t>
      </w:r>
      <w:proofErr w:type="gramEnd"/>
    </w:p>
    <w:p w:rsidR="00270AA3" w:rsidRDefault="000821F2" w:rsidP="000821F2">
      <w:pPr>
        <w:pStyle w:val="a3"/>
        <w:numPr>
          <w:ilvl w:val="0"/>
          <w:numId w:val="4"/>
        </w:numPr>
        <w:tabs>
          <w:tab w:val="left" w:pos="0"/>
        </w:tabs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="001A7354" w:rsidRPr="003E11E0">
        <w:rPr>
          <w:b/>
          <w:bCs/>
          <w:sz w:val="28"/>
          <w:szCs w:val="28"/>
        </w:rPr>
        <w:t xml:space="preserve">аздел 4 дополнить </w:t>
      </w:r>
      <w:r w:rsidR="003E11E0" w:rsidRPr="003E11E0">
        <w:rPr>
          <w:b/>
          <w:bCs/>
          <w:sz w:val="28"/>
          <w:szCs w:val="28"/>
        </w:rPr>
        <w:t>пунктом</w:t>
      </w:r>
      <w:r w:rsidR="001A7354" w:rsidRPr="003E11E0">
        <w:rPr>
          <w:b/>
          <w:bCs/>
          <w:sz w:val="28"/>
          <w:szCs w:val="28"/>
        </w:rPr>
        <w:t xml:space="preserve"> 4.25</w:t>
      </w:r>
      <w:r w:rsidR="001A7354">
        <w:rPr>
          <w:bCs/>
          <w:sz w:val="28"/>
          <w:szCs w:val="28"/>
        </w:rPr>
        <w:t>. следующего содержания:</w:t>
      </w:r>
    </w:p>
    <w:p w:rsidR="00971CE7" w:rsidRDefault="000821F2" w:rsidP="001A7354">
      <w:pPr>
        <w:tabs>
          <w:tab w:val="left" w:pos="0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</w:r>
      <w:r w:rsidR="001A7354">
        <w:rPr>
          <w:bCs/>
          <w:sz w:val="28"/>
          <w:szCs w:val="28"/>
        </w:rPr>
        <w:t xml:space="preserve">«4.25. </w:t>
      </w:r>
      <w:proofErr w:type="gramStart"/>
      <w:r w:rsidR="001A7354">
        <w:rPr>
          <w:bCs/>
          <w:sz w:val="28"/>
          <w:szCs w:val="28"/>
        </w:rPr>
        <w:t>Устройство и изменение элементов фасада зданий и сооружений, являющихся объектами культурного наследия, а также зданий и сооружений, находящихся в зонах охраны памятников истории культуры муниципального образования, осуществляется в соответствии с Федеральным законом от 25</w:t>
      </w:r>
      <w:r>
        <w:rPr>
          <w:bCs/>
          <w:sz w:val="28"/>
          <w:szCs w:val="28"/>
        </w:rPr>
        <w:t xml:space="preserve"> июня </w:t>
      </w:r>
      <w:r w:rsidR="001A7354">
        <w:rPr>
          <w:bCs/>
          <w:sz w:val="28"/>
          <w:szCs w:val="28"/>
        </w:rPr>
        <w:t>2002 года № 73</w:t>
      </w:r>
      <w:r>
        <w:rPr>
          <w:bCs/>
          <w:sz w:val="28"/>
          <w:szCs w:val="28"/>
        </w:rPr>
        <w:t>-</w:t>
      </w:r>
      <w:r w:rsidR="001A7354">
        <w:rPr>
          <w:bCs/>
          <w:sz w:val="28"/>
          <w:szCs w:val="28"/>
        </w:rPr>
        <w:t>ФЗ «Об объектах культурного наследия (памятниках истории и культуры) народов Российской Федерации» и постановлением Совета министров Удмуртской Республики от 16 марта 1992 года</w:t>
      </w:r>
      <w:proofErr w:type="gramEnd"/>
      <w:r w:rsidR="001A7354">
        <w:rPr>
          <w:bCs/>
          <w:sz w:val="28"/>
          <w:szCs w:val="28"/>
        </w:rPr>
        <w:t xml:space="preserve"> № 100/3 «Об утверждении </w:t>
      </w:r>
      <w:proofErr w:type="gramStart"/>
      <w:r w:rsidR="001A7354">
        <w:rPr>
          <w:bCs/>
          <w:sz w:val="28"/>
          <w:szCs w:val="28"/>
        </w:rPr>
        <w:t>Проекта зон охраны памятников истории</w:t>
      </w:r>
      <w:proofErr w:type="gramEnd"/>
      <w:r w:rsidR="001A7354">
        <w:rPr>
          <w:bCs/>
          <w:sz w:val="28"/>
          <w:szCs w:val="28"/>
        </w:rPr>
        <w:t xml:space="preserve"> и культуры</w:t>
      </w:r>
      <w:r>
        <w:rPr>
          <w:bCs/>
          <w:sz w:val="28"/>
          <w:szCs w:val="28"/>
        </w:rPr>
        <w:t>.</w:t>
      </w:r>
      <w:r w:rsidR="001A7354">
        <w:rPr>
          <w:bCs/>
          <w:sz w:val="28"/>
          <w:szCs w:val="28"/>
        </w:rPr>
        <w:t>»</w:t>
      </w:r>
      <w:r w:rsidR="00971CE7">
        <w:rPr>
          <w:bCs/>
          <w:sz w:val="28"/>
          <w:szCs w:val="28"/>
        </w:rPr>
        <w:t>;</w:t>
      </w:r>
    </w:p>
    <w:p w:rsidR="00703477" w:rsidRDefault="000821F2" w:rsidP="00EF6A76">
      <w:pPr>
        <w:pStyle w:val="a3"/>
        <w:numPr>
          <w:ilvl w:val="0"/>
          <w:numId w:val="4"/>
        </w:numPr>
        <w:tabs>
          <w:tab w:val="left" w:pos="0"/>
        </w:tabs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971CE7" w:rsidRPr="003E11E0">
        <w:rPr>
          <w:b/>
          <w:bCs/>
          <w:sz w:val="28"/>
          <w:szCs w:val="28"/>
        </w:rPr>
        <w:t>одраздел 5.1.</w:t>
      </w:r>
      <w:r>
        <w:rPr>
          <w:b/>
          <w:bCs/>
          <w:sz w:val="28"/>
          <w:szCs w:val="28"/>
        </w:rPr>
        <w:t xml:space="preserve"> раздела 5</w:t>
      </w:r>
      <w:r w:rsidR="00971CE7" w:rsidRPr="003E11E0">
        <w:rPr>
          <w:b/>
          <w:bCs/>
          <w:sz w:val="28"/>
          <w:szCs w:val="28"/>
        </w:rPr>
        <w:t xml:space="preserve"> </w:t>
      </w:r>
      <w:r w:rsidR="00703477" w:rsidRPr="003E11E0">
        <w:rPr>
          <w:b/>
          <w:bCs/>
          <w:sz w:val="28"/>
          <w:szCs w:val="28"/>
        </w:rPr>
        <w:t xml:space="preserve">дополнить </w:t>
      </w:r>
      <w:r w:rsidR="003E11E0" w:rsidRPr="003E11E0">
        <w:rPr>
          <w:b/>
          <w:bCs/>
          <w:sz w:val="28"/>
          <w:szCs w:val="28"/>
        </w:rPr>
        <w:t>пунктом</w:t>
      </w:r>
      <w:r w:rsidR="00703477" w:rsidRPr="003E11E0">
        <w:rPr>
          <w:b/>
          <w:bCs/>
          <w:sz w:val="28"/>
          <w:szCs w:val="28"/>
        </w:rPr>
        <w:t xml:space="preserve"> 5.1.9</w:t>
      </w:r>
      <w:r w:rsidR="00703477">
        <w:rPr>
          <w:bCs/>
          <w:sz w:val="28"/>
          <w:szCs w:val="28"/>
        </w:rPr>
        <w:t>. следующего содержания:</w:t>
      </w:r>
    </w:p>
    <w:p w:rsidR="001A7354" w:rsidRPr="00703477" w:rsidRDefault="000821F2" w:rsidP="00703477">
      <w:pPr>
        <w:tabs>
          <w:tab w:val="left" w:pos="0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703477">
        <w:rPr>
          <w:bCs/>
          <w:sz w:val="28"/>
          <w:szCs w:val="28"/>
        </w:rPr>
        <w:t xml:space="preserve">«5.1.9. Границы прилегающих территорий </w:t>
      </w:r>
      <w:r w:rsidR="00955782">
        <w:rPr>
          <w:bCs/>
          <w:sz w:val="28"/>
          <w:szCs w:val="28"/>
        </w:rPr>
        <w:t>устанавливаются</w:t>
      </w:r>
      <w:r w:rsidR="00703477">
        <w:rPr>
          <w:bCs/>
          <w:sz w:val="28"/>
          <w:szCs w:val="28"/>
        </w:rPr>
        <w:t xml:space="preserve"> в соответствии с  законом</w:t>
      </w:r>
      <w:r w:rsidR="00DD67EB">
        <w:rPr>
          <w:bCs/>
          <w:sz w:val="28"/>
          <w:szCs w:val="28"/>
        </w:rPr>
        <w:t xml:space="preserve"> Удмуртской Республики </w:t>
      </w:r>
      <w:r w:rsidR="00703477">
        <w:rPr>
          <w:bCs/>
          <w:sz w:val="28"/>
          <w:szCs w:val="28"/>
        </w:rPr>
        <w:t xml:space="preserve">№ </w:t>
      </w:r>
      <w:r w:rsidR="00703477" w:rsidRPr="00955782">
        <w:rPr>
          <w:bCs/>
          <w:sz w:val="28"/>
          <w:szCs w:val="28"/>
        </w:rPr>
        <w:t>89-</w:t>
      </w:r>
      <w:r w:rsidR="00BB5517">
        <w:rPr>
          <w:bCs/>
          <w:sz w:val="28"/>
          <w:szCs w:val="28"/>
        </w:rPr>
        <w:t>Р</w:t>
      </w:r>
      <w:r w:rsidR="00703477" w:rsidRPr="00955782">
        <w:rPr>
          <w:bCs/>
          <w:sz w:val="28"/>
          <w:szCs w:val="28"/>
        </w:rPr>
        <w:t>З от 25 декабря 2018 «</w:t>
      </w:r>
      <w:r w:rsidR="00544373" w:rsidRPr="00955782">
        <w:rPr>
          <w:bCs/>
          <w:sz w:val="28"/>
          <w:szCs w:val="28"/>
        </w:rPr>
        <w:t xml:space="preserve">О порядке определения границ прилегающих территорий в целях регулирования </w:t>
      </w:r>
      <w:r w:rsidR="00955782" w:rsidRPr="00955782">
        <w:rPr>
          <w:bCs/>
          <w:sz w:val="28"/>
          <w:szCs w:val="28"/>
        </w:rPr>
        <w:t>вопросов их содержания правилами благоустройства территории муниципального образования, образованного на территории Удмуртской Республики»</w:t>
      </w:r>
      <w:r w:rsidR="00955782">
        <w:rPr>
          <w:bCs/>
          <w:sz w:val="28"/>
          <w:szCs w:val="28"/>
        </w:rPr>
        <w:t>:</w:t>
      </w:r>
      <w:r w:rsidR="00955782">
        <w:rPr>
          <w:bCs/>
          <w:color w:val="FF0000"/>
          <w:sz w:val="28"/>
          <w:szCs w:val="28"/>
        </w:rPr>
        <w:t xml:space="preserve"> </w:t>
      </w:r>
      <w:r w:rsidR="00955782" w:rsidRPr="00955782">
        <w:rPr>
          <w:bCs/>
          <w:color w:val="FF0000"/>
          <w:sz w:val="28"/>
          <w:szCs w:val="28"/>
        </w:rPr>
        <w:t xml:space="preserve"> </w:t>
      </w:r>
      <w:r w:rsidR="00544373">
        <w:rPr>
          <w:bCs/>
          <w:color w:val="FF0000"/>
          <w:sz w:val="28"/>
          <w:szCs w:val="28"/>
        </w:rPr>
        <w:t xml:space="preserve"> </w:t>
      </w:r>
    </w:p>
    <w:p w:rsidR="00E93A66" w:rsidRDefault="00703477" w:rsidP="005D0D1E">
      <w:pPr>
        <w:pStyle w:val="a3"/>
        <w:tabs>
          <w:tab w:val="left" w:pos="0"/>
        </w:tabs>
        <w:suppressAutoHyphens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E93A66">
        <w:rPr>
          <w:bCs/>
          <w:sz w:val="28"/>
          <w:szCs w:val="28"/>
        </w:rPr>
        <w:t>на улицах с двухсторонней застройкой по длине занимаемого участка, по ширине – до проезжей части улицы;</w:t>
      </w:r>
    </w:p>
    <w:p w:rsidR="00270AA3" w:rsidRDefault="005D0D1E" w:rsidP="005D0D1E">
      <w:pPr>
        <w:pStyle w:val="a3"/>
        <w:tabs>
          <w:tab w:val="left" w:pos="0"/>
        </w:tabs>
        <w:suppressAutoHyphens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E93A66">
        <w:rPr>
          <w:bCs/>
          <w:sz w:val="28"/>
          <w:szCs w:val="28"/>
        </w:rPr>
        <w:t xml:space="preserve">на улицах с односторонней застройки по длине занимаемого участка, и по ширине – на всю ширину улицы, включая противоположный тротуар и 10 метров за тротуаром;  </w:t>
      </w:r>
    </w:p>
    <w:p w:rsidR="005D0D1E" w:rsidRDefault="005D0D1E" w:rsidP="005D0D1E">
      <w:pPr>
        <w:pStyle w:val="a3"/>
        <w:tabs>
          <w:tab w:val="left" w:pos="0"/>
        </w:tabs>
        <w:suppressAutoHyphens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дорогах, подходах и подъездных путях к промышленным организациям, а также к жилым микрорайонам, карьерам, гаражам, складам и земельным участкам  - по всей дли</w:t>
      </w:r>
      <w:r w:rsidR="00BB5517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е дороги, включая 10 метровую зеленую зону;</w:t>
      </w:r>
    </w:p>
    <w:p w:rsidR="005D0D1E" w:rsidRDefault="005D0D1E" w:rsidP="005D0D1E">
      <w:pPr>
        <w:pStyle w:val="a3"/>
        <w:tabs>
          <w:tab w:val="left" w:pos="0"/>
        </w:tabs>
        <w:suppressAutoHyphens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на строительных площадках – территория </w:t>
      </w:r>
      <w:r w:rsidR="003E11E0">
        <w:rPr>
          <w:bCs/>
          <w:sz w:val="28"/>
          <w:szCs w:val="28"/>
        </w:rPr>
        <w:t>не мене</w:t>
      </w:r>
      <w:r>
        <w:rPr>
          <w:bCs/>
          <w:sz w:val="28"/>
          <w:szCs w:val="28"/>
        </w:rPr>
        <w:t>е 15 метров от ограждения</w:t>
      </w:r>
      <w:r w:rsidR="003E11E0">
        <w:rPr>
          <w:bCs/>
          <w:sz w:val="28"/>
          <w:szCs w:val="28"/>
        </w:rPr>
        <w:t xml:space="preserve"> стройки по всему периметру;</w:t>
      </w:r>
    </w:p>
    <w:p w:rsidR="003E11E0" w:rsidRDefault="003E11E0" w:rsidP="005D0D1E">
      <w:pPr>
        <w:pStyle w:val="a3"/>
        <w:tabs>
          <w:tab w:val="left" w:pos="0"/>
        </w:tabs>
        <w:suppressAutoHyphens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 для некапитальных объектов торговли, общественного питания и бытового обслуживания населения</w:t>
      </w:r>
      <w:r w:rsidR="00945275">
        <w:rPr>
          <w:bCs/>
          <w:sz w:val="28"/>
          <w:szCs w:val="28"/>
        </w:rPr>
        <w:t xml:space="preserve"> – в радиусе не менее 10 метров</w:t>
      </w:r>
      <w:r>
        <w:rPr>
          <w:bCs/>
          <w:sz w:val="28"/>
          <w:szCs w:val="28"/>
        </w:rPr>
        <w:t>;</w:t>
      </w:r>
    </w:p>
    <w:p w:rsidR="00BB5517" w:rsidRDefault="00BB5517" w:rsidP="005D0D1E">
      <w:pPr>
        <w:pStyle w:val="a3"/>
        <w:tabs>
          <w:tab w:val="left" w:pos="0"/>
        </w:tabs>
        <w:suppressAutoHyphens/>
        <w:ind w:left="0" w:firstLine="720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 xml:space="preserve">е) </w:t>
      </w:r>
      <w:r w:rsidR="005F7CF8" w:rsidRPr="005F7CF8">
        <w:rPr>
          <w:iCs/>
          <w:sz w:val="28"/>
          <w:szCs w:val="28"/>
        </w:rPr>
        <w:t>для территории хозяйствующих субъектов - в радиусе не менее 5 метров от границы территории хозяйствующего субъекта. Под хозяйствующим субъектом понимается индивидуальный предприниматель, коммерческая организация, а также некоммерческая организация, осуществляющая деятельность, приносящую ей доход. Под территорией хозяйствующего субъекта понимается часть территории, имеющая площадь, границы, местоположение, правовой статус, целевое назначение, находящаяся в собственности, владении или пользовании хозяйствующего субъекта</w:t>
      </w:r>
      <w:proofErr w:type="gramStart"/>
      <w:r w:rsidR="005F7CF8" w:rsidRPr="005F7CF8">
        <w:rPr>
          <w:iCs/>
          <w:sz w:val="28"/>
          <w:szCs w:val="28"/>
        </w:rPr>
        <w:t>.</w:t>
      </w:r>
      <w:r w:rsidR="005F7CF8">
        <w:rPr>
          <w:iCs/>
          <w:sz w:val="28"/>
          <w:szCs w:val="28"/>
        </w:rPr>
        <w:t>»</w:t>
      </w:r>
      <w:r w:rsidR="00945275">
        <w:rPr>
          <w:iCs/>
          <w:sz w:val="28"/>
          <w:szCs w:val="28"/>
        </w:rPr>
        <w:t>;</w:t>
      </w:r>
      <w:proofErr w:type="gramEnd"/>
    </w:p>
    <w:p w:rsidR="003E11E0" w:rsidRPr="00945275" w:rsidRDefault="003E11E0" w:rsidP="00945275">
      <w:pPr>
        <w:pStyle w:val="a3"/>
        <w:numPr>
          <w:ilvl w:val="0"/>
          <w:numId w:val="4"/>
        </w:numPr>
        <w:tabs>
          <w:tab w:val="left" w:pos="0"/>
        </w:tabs>
        <w:suppressAutoHyphens/>
        <w:jc w:val="both"/>
        <w:rPr>
          <w:bCs/>
          <w:sz w:val="28"/>
          <w:szCs w:val="28"/>
        </w:rPr>
      </w:pPr>
      <w:r w:rsidRPr="00945275">
        <w:rPr>
          <w:b/>
          <w:bCs/>
          <w:sz w:val="28"/>
          <w:szCs w:val="28"/>
        </w:rPr>
        <w:t xml:space="preserve">пункт 5.3.11. </w:t>
      </w:r>
      <w:r w:rsidR="00945275" w:rsidRPr="00945275">
        <w:rPr>
          <w:b/>
          <w:bCs/>
          <w:sz w:val="28"/>
          <w:szCs w:val="28"/>
        </w:rPr>
        <w:t xml:space="preserve">подраздела 5.3. </w:t>
      </w:r>
      <w:r w:rsidRPr="00945275">
        <w:rPr>
          <w:b/>
          <w:bCs/>
          <w:sz w:val="28"/>
          <w:szCs w:val="28"/>
        </w:rPr>
        <w:t xml:space="preserve">раздела 5 </w:t>
      </w:r>
      <w:r w:rsidRPr="00945275">
        <w:rPr>
          <w:bCs/>
          <w:sz w:val="28"/>
          <w:szCs w:val="28"/>
        </w:rPr>
        <w:t>изложить в следующей редакции:</w:t>
      </w:r>
    </w:p>
    <w:p w:rsidR="003E11E0" w:rsidRDefault="003E11E0" w:rsidP="005D0D1E">
      <w:pPr>
        <w:pStyle w:val="a3"/>
        <w:tabs>
          <w:tab w:val="left" w:pos="0"/>
        </w:tabs>
        <w:suppressAutoHyphens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F7906">
        <w:rPr>
          <w:bCs/>
          <w:sz w:val="28"/>
          <w:szCs w:val="28"/>
        </w:rPr>
        <w:t xml:space="preserve">5.3.11. </w:t>
      </w:r>
      <w:r>
        <w:rPr>
          <w:bCs/>
          <w:sz w:val="28"/>
          <w:szCs w:val="28"/>
        </w:rPr>
        <w:t>При очистке объектов благоустройства и территории от снега запрещается сбрасывать снежно-ледовые образования на дорогу</w:t>
      </w:r>
      <w:proofErr w:type="gramStart"/>
      <w:r>
        <w:rPr>
          <w:bCs/>
          <w:sz w:val="28"/>
          <w:szCs w:val="28"/>
        </w:rPr>
        <w:t>.</w:t>
      </w:r>
      <w:r w:rsidR="00F52B8B">
        <w:rPr>
          <w:bCs/>
          <w:sz w:val="28"/>
          <w:szCs w:val="28"/>
        </w:rPr>
        <w:t>»;</w:t>
      </w:r>
      <w:proofErr w:type="gramEnd"/>
    </w:p>
    <w:p w:rsidR="0026461E" w:rsidRPr="00945275" w:rsidRDefault="0026461E" w:rsidP="00945275">
      <w:pPr>
        <w:pStyle w:val="a3"/>
        <w:numPr>
          <w:ilvl w:val="0"/>
          <w:numId w:val="4"/>
        </w:numPr>
        <w:tabs>
          <w:tab w:val="left" w:pos="0"/>
        </w:tabs>
        <w:suppressAutoHyphens/>
        <w:jc w:val="both"/>
        <w:rPr>
          <w:bCs/>
          <w:sz w:val="28"/>
          <w:szCs w:val="28"/>
        </w:rPr>
      </w:pPr>
      <w:r w:rsidRPr="00945275">
        <w:rPr>
          <w:b/>
          <w:bCs/>
          <w:sz w:val="28"/>
          <w:szCs w:val="28"/>
        </w:rPr>
        <w:t>абзац второй пункт</w:t>
      </w:r>
      <w:r w:rsidR="006F7906" w:rsidRPr="00945275">
        <w:rPr>
          <w:b/>
          <w:bCs/>
          <w:sz w:val="28"/>
          <w:szCs w:val="28"/>
        </w:rPr>
        <w:t>а</w:t>
      </w:r>
      <w:r w:rsidRPr="00945275">
        <w:rPr>
          <w:b/>
          <w:bCs/>
          <w:sz w:val="28"/>
          <w:szCs w:val="28"/>
        </w:rPr>
        <w:t xml:space="preserve"> 6.3.1. подраздела 6.3 раздела 6</w:t>
      </w:r>
      <w:r w:rsidRPr="00945275">
        <w:rPr>
          <w:bCs/>
          <w:sz w:val="28"/>
          <w:szCs w:val="28"/>
        </w:rPr>
        <w:t xml:space="preserve"> изложить в следующей редакции:</w:t>
      </w:r>
    </w:p>
    <w:p w:rsidR="0026461E" w:rsidRDefault="00945275" w:rsidP="0026461E">
      <w:pPr>
        <w:widowControl w:val="0"/>
        <w:ind w:firstLine="539"/>
        <w:jc w:val="both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  </w:t>
      </w:r>
      <w:r w:rsidR="0026461E" w:rsidRPr="0026461E">
        <w:rPr>
          <w:b/>
          <w:bCs/>
          <w:sz w:val="28"/>
          <w:szCs w:val="28"/>
        </w:rPr>
        <w:t>«</w:t>
      </w:r>
      <w:r w:rsidR="0026461E" w:rsidRPr="0026461E">
        <w:rPr>
          <w:sz w:val="28"/>
          <w:szCs w:val="28"/>
          <w:lang w:eastAsia="en-US"/>
        </w:rPr>
        <w:t>- выводить собак из жилых помещений (домов), а также изолированных территорий в общие дворы и на улицу только на коротком поводке и в наморднике (кроме собак мелких декоративных пород, которые должны выводиться на поводке)</w:t>
      </w:r>
      <w:proofErr w:type="gramStart"/>
      <w:r w:rsidR="0026461E" w:rsidRPr="0026461E">
        <w:rPr>
          <w:sz w:val="28"/>
          <w:szCs w:val="28"/>
          <w:lang w:eastAsia="en-US"/>
        </w:rPr>
        <w:t>;</w:t>
      </w:r>
      <w:r>
        <w:rPr>
          <w:sz w:val="28"/>
          <w:szCs w:val="28"/>
          <w:lang w:eastAsia="en-US"/>
        </w:rPr>
        <w:t>»</w:t>
      </w:r>
      <w:proofErr w:type="gramEnd"/>
      <w:r>
        <w:rPr>
          <w:sz w:val="28"/>
          <w:szCs w:val="28"/>
          <w:lang w:eastAsia="en-US"/>
        </w:rPr>
        <w:t>;</w:t>
      </w:r>
    </w:p>
    <w:p w:rsidR="00053E17" w:rsidRPr="00053E17" w:rsidRDefault="0026461E" w:rsidP="00053E17">
      <w:pPr>
        <w:pStyle w:val="a3"/>
        <w:widowControl w:val="0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053E17">
        <w:rPr>
          <w:b/>
          <w:sz w:val="28"/>
          <w:szCs w:val="28"/>
          <w:lang w:eastAsia="en-US"/>
        </w:rPr>
        <w:t>абзац первый подпункта к)</w:t>
      </w:r>
      <w:r w:rsidR="007D2817" w:rsidRPr="00053E17">
        <w:rPr>
          <w:b/>
          <w:sz w:val="28"/>
          <w:szCs w:val="28"/>
          <w:lang w:eastAsia="en-US"/>
        </w:rPr>
        <w:t xml:space="preserve"> пункта 12.5</w:t>
      </w:r>
      <w:r w:rsidR="00945275" w:rsidRPr="00053E17">
        <w:rPr>
          <w:b/>
          <w:sz w:val="28"/>
          <w:szCs w:val="28"/>
          <w:lang w:eastAsia="en-US"/>
        </w:rPr>
        <w:t xml:space="preserve"> раздела 12</w:t>
      </w:r>
      <w:r w:rsidR="007D2817" w:rsidRPr="00053E17">
        <w:rPr>
          <w:sz w:val="28"/>
          <w:szCs w:val="28"/>
          <w:lang w:eastAsia="en-US"/>
        </w:rPr>
        <w:t xml:space="preserve"> изложить в</w:t>
      </w:r>
      <w:r w:rsidR="00053E17">
        <w:rPr>
          <w:sz w:val="28"/>
          <w:szCs w:val="28"/>
          <w:lang w:eastAsia="en-US"/>
        </w:rPr>
        <w:t xml:space="preserve"> </w:t>
      </w:r>
      <w:r w:rsidR="00053E17">
        <w:rPr>
          <w:sz w:val="28"/>
          <w:szCs w:val="28"/>
          <w:lang w:eastAsia="en-US"/>
        </w:rPr>
        <w:lastRenderedPageBreak/>
        <w:t>следующей редакции:</w:t>
      </w:r>
    </w:p>
    <w:p w:rsidR="00104E2C" w:rsidRPr="00053E17" w:rsidRDefault="007D2817" w:rsidP="00053E17">
      <w:pPr>
        <w:pStyle w:val="a3"/>
        <w:widowControl w:val="0"/>
        <w:jc w:val="both"/>
        <w:rPr>
          <w:b/>
          <w:sz w:val="28"/>
          <w:szCs w:val="28"/>
        </w:rPr>
      </w:pPr>
      <w:r w:rsidRPr="00053E17">
        <w:rPr>
          <w:sz w:val="28"/>
          <w:szCs w:val="28"/>
          <w:lang w:eastAsia="en-US"/>
        </w:rPr>
        <w:t>«на тротуарах, канавах,</w:t>
      </w:r>
      <w:r w:rsidR="006F7906" w:rsidRPr="00053E17">
        <w:rPr>
          <w:sz w:val="28"/>
          <w:szCs w:val="28"/>
          <w:lang w:eastAsia="en-US"/>
        </w:rPr>
        <w:t xml:space="preserve"> водостоках</w:t>
      </w:r>
      <w:r w:rsidRPr="00053E17">
        <w:rPr>
          <w:sz w:val="28"/>
          <w:szCs w:val="28"/>
          <w:lang w:eastAsia="en-US"/>
        </w:rPr>
        <w:t xml:space="preserve"> ливневой систем</w:t>
      </w:r>
      <w:r w:rsidR="0042014D" w:rsidRPr="00053E17">
        <w:rPr>
          <w:sz w:val="28"/>
          <w:szCs w:val="28"/>
          <w:lang w:eastAsia="en-US"/>
        </w:rPr>
        <w:t>ы</w:t>
      </w:r>
      <w:r w:rsidRPr="00053E17">
        <w:rPr>
          <w:sz w:val="28"/>
          <w:szCs w:val="28"/>
          <w:lang w:eastAsia="en-US"/>
        </w:rPr>
        <w:t xml:space="preserve"> водоотведения</w:t>
      </w:r>
      <w:proofErr w:type="gramStart"/>
      <w:r w:rsidRPr="00053E17">
        <w:rPr>
          <w:sz w:val="28"/>
          <w:szCs w:val="28"/>
          <w:lang w:eastAsia="en-US"/>
        </w:rPr>
        <w:t>:»</w:t>
      </w:r>
      <w:proofErr w:type="gramEnd"/>
      <w:r w:rsidR="00945275" w:rsidRPr="00053E17">
        <w:rPr>
          <w:sz w:val="28"/>
          <w:szCs w:val="28"/>
          <w:lang w:eastAsia="en-US"/>
        </w:rPr>
        <w:t>.</w:t>
      </w:r>
    </w:p>
    <w:p w:rsidR="00942FF7" w:rsidRPr="00942FF7" w:rsidRDefault="00942FF7" w:rsidP="00942FF7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D2817">
        <w:rPr>
          <w:b/>
          <w:sz w:val="28"/>
          <w:szCs w:val="28"/>
        </w:rPr>
        <w:t xml:space="preserve"> </w:t>
      </w:r>
      <w:r w:rsidR="007D2817">
        <w:rPr>
          <w:b/>
          <w:sz w:val="28"/>
          <w:szCs w:val="28"/>
        </w:rPr>
        <w:tab/>
      </w:r>
      <w:bookmarkStart w:id="0" w:name="_GoBack"/>
      <w:bookmarkEnd w:id="0"/>
      <w:r w:rsidR="007D2817" w:rsidRPr="007D2817">
        <w:rPr>
          <w:b/>
          <w:sz w:val="28"/>
          <w:szCs w:val="28"/>
        </w:rPr>
        <w:t>2</w:t>
      </w:r>
      <w:r w:rsidRPr="007D2817">
        <w:rPr>
          <w:b/>
          <w:sz w:val="28"/>
          <w:szCs w:val="28"/>
        </w:rPr>
        <w:t>.</w:t>
      </w:r>
      <w:r w:rsidRPr="00942FF7">
        <w:rPr>
          <w:sz w:val="28"/>
          <w:szCs w:val="28"/>
        </w:rPr>
        <w:t xml:space="preserve"> </w:t>
      </w:r>
      <w:proofErr w:type="gramStart"/>
      <w:r w:rsidRPr="00942FF7">
        <w:rPr>
          <w:color w:val="000000"/>
          <w:sz w:val="28"/>
          <w:szCs w:val="28"/>
        </w:rPr>
        <w:t xml:space="preserve">Настоящее решение подлежит официальному опубликованию </w:t>
      </w:r>
      <w:r w:rsidR="007D2817">
        <w:rPr>
          <w:color w:val="000000"/>
          <w:sz w:val="28"/>
          <w:szCs w:val="28"/>
        </w:rPr>
        <w:t xml:space="preserve">и </w:t>
      </w:r>
      <w:r w:rsidRPr="00942FF7">
        <w:rPr>
          <w:color w:val="000000"/>
          <w:sz w:val="28"/>
          <w:szCs w:val="28"/>
        </w:rPr>
        <w:t>размещению на</w:t>
      </w:r>
      <w:r w:rsidR="007D2817">
        <w:rPr>
          <w:color w:val="000000"/>
          <w:sz w:val="28"/>
          <w:szCs w:val="28"/>
        </w:rPr>
        <w:t xml:space="preserve"> сайте</w:t>
      </w:r>
      <w:r w:rsidRPr="00942FF7">
        <w:rPr>
          <w:color w:val="000000"/>
          <w:sz w:val="28"/>
          <w:szCs w:val="28"/>
        </w:rPr>
        <w:t xml:space="preserve"> муниципального образования «Вавожский район» в разделе «Муниципальное образование «Вавожское»)</w:t>
      </w:r>
      <w:r w:rsidRPr="00942FF7">
        <w:rPr>
          <w:sz w:val="28"/>
          <w:szCs w:val="28"/>
        </w:rPr>
        <w:t>.</w:t>
      </w:r>
      <w:proofErr w:type="gramEnd"/>
    </w:p>
    <w:p w:rsidR="00C5172B" w:rsidRDefault="00C5172B" w:rsidP="00BF2C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5275" w:rsidRDefault="00945275" w:rsidP="00BF2C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5275" w:rsidRDefault="00945275" w:rsidP="00BF2C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84159" w:rsidRPr="00C5172B" w:rsidRDefault="00F84159" w:rsidP="00F84159">
      <w:pPr>
        <w:pStyle w:val="Standard"/>
        <w:spacing w:line="200" w:lineRule="atLeast"/>
        <w:jc w:val="both"/>
        <w:rPr>
          <w:sz w:val="28"/>
          <w:szCs w:val="28"/>
          <w:lang w:val="ru-RU"/>
        </w:rPr>
      </w:pPr>
      <w:r w:rsidRPr="00C5172B">
        <w:rPr>
          <w:sz w:val="28"/>
          <w:szCs w:val="28"/>
          <w:lang w:val="ru-RU"/>
        </w:rPr>
        <w:t xml:space="preserve">Глава </w:t>
      </w:r>
      <w:proofErr w:type="gramStart"/>
      <w:r w:rsidRPr="00C5172B">
        <w:rPr>
          <w:sz w:val="28"/>
          <w:szCs w:val="28"/>
          <w:lang w:val="ru-RU"/>
        </w:rPr>
        <w:t>муниципального</w:t>
      </w:r>
      <w:proofErr w:type="gramEnd"/>
      <w:r w:rsidRPr="00C5172B">
        <w:rPr>
          <w:sz w:val="28"/>
          <w:szCs w:val="28"/>
          <w:lang w:val="ru-RU"/>
        </w:rPr>
        <w:t xml:space="preserve"> </w:t>
      </w:r>
    </w:p>
    <w:p w:rsidR="00F84159" w:rsidRDefault="00F84159" w:rsidP="00F84159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«Вавожское»                                                                  </w:t>
      </w:r>
      <w:r w:rsidR="0041652E">
        <w:rPr>
          <w:sz w:val="28"/>
          <w:szCs w:val="28"/>
        </w:rPr>
        <w:t>Н.Л. Торхов</w:t>
      </w:r>
    </w:p>
    <w:p w:rsidR="00F84159" w:rsidRDefault="00F84159" w:rsidP="00F84159">
      <w:pPr>
        <w:autoSpaceDE w:val="0"/>
        <w:jc w:val="both"/>
        <w:rPr>
          <w:sz w:val="28"/>
          <w:szCs w:val="28"/>
        </w:rPr>
      </w:pPr>
    </w:p>
    <w:p w:rsidR="00053E17" w:rsidRDefault="00053E17" w:rsidP="00F84159">
      <w:pPr>
        <w:autoSpaceDE w:val="0"/>
        <w:jc w:val="both"/>
        <w:rPr>
          <w:sz w:val="28"/>
          <w:szCs w:val="28"/>
        </w:rPr>
      </w:pPr>
    </w:p>
    <w:p w:rsidR="00053E17" w:rsidRDefault="00053E17" w:rsidP="00053E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с.Вавож</w:t>
      </w:r>
    </w:p>
    <w:p w:rsidR="00053E17" w:rsidRDefault="00053E17" w:rsidP="00053E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.2019 </w:t>
      </w:r>
    </w:p>
    <w:p w:rsidR="00053E17" w:rsidRPr="00786835" w:rsidRDefault="00053E17" w:rsidP="00053E17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</w:t>
      </w:r>
    </w:p>
    <w:p w:rsidR="003C179F" w:rsidRPr="007D2817" w:rsidRDefault="003C179F" w:rsidP="00053E17">
      <w:pPr>
        <w:autoSpaceDE w:val="0"/>
        <w:jc w:val="both"/>
      </w:pPr>
    </w:p>
    <w:sectPr w:rsidR="003C179F" w:rsidRPr="007D2817" w:rsidSect="00B734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CE01C3"/>
    <w:multiLevelType w:val="hybridMultilevel"/>
    <w:tmpl w:val="B73AC6EC"/>
    <w:lvl w:ilvl="0" w:tplc="39F4C324">
      <w:start w:val="9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411B38"/>
    <w:multiLevelType w:val="hybridMultilevel"/>
    <w:tmpl w:val="17EC2C5C"/>
    <w:lvl w:ilvl="0" w:tplc="F504572C">
      <w:start w:val="2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7D47FA"/>
    <w:multiLevelType w:val="hybridMultilevel"/>
    <w:tmpl w:val="7BF60EF8"/>
    <w:lvl w:ilvl="0" w:tplc="40A8F3DA">
      <w:start w:val="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118C1"/>
    <w:multiLevelType w:val="hybridMultilevel"/>
    <w:tmpl w:val="9086FC44"/>
    <w:lvl w:ilvl="0" w:tplc="D35E570A">
      <w:start w:val="1"/>
      <w:numFmt w:val="decimal"/>
      <w:lvlText w:val="%1)"/>
      <w:lvlJc w:val="left"/>
      <w:pPr>
        <w:ind w:left="14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50C0230A"/>
    <w:multiLevelType w:val="hybridMultilevel"/>
    <w:tmpl w:val="95C2D8C0"/>
    <w:lvl w:ilvl="0" w:tplc="D35E570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8835D1"/>
    <w:multiLevelType w:val="hybridMultilevel"/>
    <w:tmpl w:val="5CFCA85C"/>
    <w:lvl w:ilvl="0" w:tplc="8850D0F2">
      <w:start w:val="8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0B"/>
    <w:rsid w:val="00053E17"/>
    <w:rsid w:val="000821F2"/>
    <w:rsid w:val="00104E2C"/>
    <w:rsid w:val="00126EBF"/>
    <w:rsid w:val="001A7354"/>
    <w:rsid w:val="002124BF"/>
    <w:rsid w:val="00226B78"/>
    <w:rsid w:val="0026461E"/>
    <w:rsid w:val="00270AA3"/>
    <w:rsid w:val="002C7EC2"/>
    <w:rsid w:val="00335129"/>
    <w:rsid w:val="003C179F"/>
    <w:rsid w:val="003E11E0"/>
    <w:rsid w:val="0040782E"/>
    <w:rsid w:val="0041652E"/>
    <w:rsid w:val="0042014D"/>
    <w:rsid w:val="00544373"/>
    <w:rsid w:val="005935B2"/>
    <w:rsid w:val="005D0D1E"/>
    <w:rsid w:val="005F7CF8"/>
    <w:rsid w:val="006F7906"/>
    <w:rsid w:val="00703477"/>
    <w:rsid w:val="007C1EDF"/>
    <w:rsid w:val="007D2817"/>
    <w:rsid w:val="007F6E19"/>
    <w:rsid w:val="00826A89"/>
    <w:rsid w:val="008765BB"/>
    <w:rsid w:val="008E5C0B"/>
    <w:rsid w:val="00942FF7"/>
    <w:rsid w:val="00945275"/>
    <w:rsid w:val="00955782"/>
    <w:rsid w:val="00971CE7"/>
    <w:rsid w:val="009E3607"/>
    <w:rsid w:val="00A97F3B"/>
    <w:rsid w:val="00AB4A79"/>
    <w:rsid w:val="00B55889"/>
    <w:rsid w:val="00B73464"/>
    <w:rsid w:val="00BB5517"/>
    <w:rsid w:val="00BF2C35"/>
    <w:rsid w:val="00C01EA2"/>
    <w:rsid w:val="00C5172B"/>
    <w:rsid w:val="00C829B2"/>
    <w:rsid w:val="00D14878"/>
    <w:rsid w:val="00D55CF1"/>
    <w:rsid w:val="00DD67EB"/>
    <w:rsid w:val="00E54861"/>
    <w:rsid w:val="00E93A66"/>
    <w:rsid w:val="00EF6A76"/>
    <w:rsid w:val="00F04D07"/>
    <w:rsid w:val="00F52B8B"/>
    <w:rsid w:val="00F61252"/>
    <w:rsid w:val="00F84159"/>
    <w:rsid w:val="00FD3A51"/>
    <w:rsid w:val="00FD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F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55CF1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Textbodyindent">
    <w:name w:val="Text body indent"/>
    <w:basedOn w:val="Standard"/>
    <w:rsid w:val="00D55CF1"/>
    <w:pPr>
      <w:ind w:firstLine="851"/>
      <w:jc w:val="both"/>
    </w:pPr>
  </w:style>
  <w:style w:type="paragraph" w:styleId="a3">
    <w:name w:val="List Paragraph"/>
    <w:basedOn w:val="a"/>
    <w:uiPriority w:val="34"/>
    <w:qFormat/>
    <w:rsid w:val="00BF2C35"/>
    <w:pPr>
      <w:ind w:left="720"/>
      <w:contextualSpacing/>
    </w:pPr>
  </w:style>
  <w:style w:type="paragraph" w:customStyle="1" w:styleId="ConsPlusTitle">
    <w:name w:val="ConsPlusTitle"/>
    <w:rsid w:val="00942FF7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53E1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F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55CF1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Textbodyindent">
    <w:name w:val="Text body indent"/>
    <w:basedOn w:val="Standard"/>
    <w:rsid w:val="00D55CF1"/>
    <w:pPr>
      <w:ind w:firstLine="851"/>
      <w:jc w:val="both"/>
    </w:pPr>
  </w:style>
  <w:style w:type="paragraph" w:styleId="a3">
    <w:name w:val="List Paragraph"/>
    <w:basedOn w:val="a"/>
    <w:uiPriority w:val="34"/>
    <w:qFormat/>
    <w:rsid w:val="00BF2C35"/>
    <w:pPr>
      <w:ind w:left="720"/>
      <w:contextualSpacing/>
    </w:pPr>
  </w:style>
  <w:style w:type="paragraph" w:customStyle="1" w:styleId="ConsPlusTitle">
    <w:name w:val="ConsPlusTitle"/>
    <w:rsid w:val="00942FF7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53E1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2019-07-02T09:57:00Z</cp:lastPrinted>
  <dcterms:created xsi:type="dcterms:W3CDTF">2019-06-27T12:40:00Z</dcterms:created>
  <dcterms:modified xsi:type="dcterms:W3CDTF">2019-07-18T09:52:00Z</dcterms:modified>
</cp:coreProperties>
</file>